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2" w:rsidRPr="007077F6" w:rsidRDefault="00B011D7" w:rsidP="002D24F2">
      <w:pPr>
        <w:jc w:val="right"/>
      </w:pPr>
      <w:r w:rsidRPr="007077F6">
        <w:t>Załącznik nr 4</w:t>
      </w:r>
    </w:p>
    <w:p w:rsidR="002D24F2" w:rsidRPr="007077F6" w:rsidRDefault="002D24F2" w:rsidP="002D24F2">
      <w:pPr>
        <w:rPr>
          <w:rFonts w:ascii="Times New Roman" w:hAnsi="Times New Roman"/>
          <w:b/>
          <w:sz w:val="24"/>
        </w:rPr>
      </w:pPr>
      <w:r w:rsidRPr="007077F6">
        <w:rPr>
          <w:rFonts w:ascii="Times New Roman" w:hAnsi="Times New Roman"/>
          <w:b/>
          <w:sz w:val="24"/>
        </w:rPr>
        <w:t>Wykaz jednostek z podaniem rodzaju opału, szacunkowej ilości opału i przewidywanych terminów dostaw</w:t>
      </w:r>
    </w:p>
    <w:p w:rsidR="002D24F2" w:rsidRPr="007077F6" w:rsidRDefault="002D24F2" w:rsidP="002D24F2">
      <w:pPr>
        <w:rPr>
          <w:rFonts w:ascii="Times New Roman" w:hAnsi="Times New Roman"/>
          <w:sz w:val="24"/>
        </w:rPr>
      </w:pPr>
    </w:p>
    <w:p w:rsidR="002D24F2" w:rsidRPr="007077F6" w:rsidRDefault="002D24F2" w:rsidP="002D24F2">
      <w:pPr>
        <w:pStyle w:val="Akapitzlist"/>
        <w:numPr>
          <w:ilvl w:val="0"/>
          <w:numId w:val="6"/>
        </w:numPr>
      </w:pPr>
      <w:r w:rsidRPr="007077F6">
        <w:t>Budynek Urzędu Gminy w Lichnowach – płatnik Urząd Gminy Lichnowy, ul. Tczewska 6, 82-224 Lichnowy, NIP 579 00-15-109</w:t>
      </w:r>
    </w:p>
    <w:p w:rsidR="002D24F2" w:rsidRPr="007077F6" w:rsidRDefault="002D24F2" w:rsidP="002D24F2">
      <w:pPr>
        <w:pStyle w:val="Akapitzlist"/>
      </w:pPr>
    </w:p>
    <w:p w:rsidR="002D24F2" w:rsidRPr="007077F6" w:rsidRDefault="002D24F2" w:rsidP="002D24F2">
      <w:pPr>
        <w:pStyle w:val="Akapitzlist"/>
        <w:numPr>
          <w:ilvl w:val="0"/>
          <w:numId w:val="1"/>
        </w:numPr>
      </w:pPr>
      <w:r w:rsidRPr="007077F6">
        <w:t>Węgiel kamienny asortyment groszek energetyczny 31 lub 31,1 (</w:t>
      </w:r>
      <w:proofErr w:type="spellStart"/>
      <w:r w:rsidRPr="007077F6">
        <w:t>ekogroszek</w:t>
      </w:r>
      <w:proofErr w:type="spellEnd"/>
      <w:r w:rsidRPr="007077F6">
        <w:t>)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 xml:space="preserve">Wartość opałowa min. 27 </w:t>
      </w:r>
      <w:proofErr w:type="spellStart"/>
      <w:r w:rsidRPr="007077F6">
        <w:t>Mj</w:t>
      </w:r>
      <w:proofErr w:type="spellEnd"/>
      <w:r w:rsidRPr="007077F6">
        <w:t>/kg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Wilgotność poniżej 10%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Zawartość popiołu poniżej 6 %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Granulacja 8-20 mm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Niskie pęcznienie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Temperatura popiołu powyżej 1150 stopni C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Zawartość siarki poniżej 0,6%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Szacunkowa ilość opału w sezonie grzewczym – 30 ton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Dostawy – co  miesiąc</w:t>
      </w:r>
    </w:p>
    <w:p w:rsidR="002D24F2" w:rsidRPr="007077F6" w:rsidRDefault="002D24F2" w:rsidP="002D24F2">
      <w:pPr>
        <w:pStyle w:val="Akapitzlist"/>
        <w:ind w:left="1080"/>
      </w:pPr>
    </w:p>
    <w:p w:rsidR="002D24F2" w:rsidRPr="007077F6" w:rsidRDefault="002D24F2" w:rsidP="002D24F2">
      <w:pPr>
        <w:pStyle w:val="Akapitzlist"/>
        <w:numPr>
          <w:ilvl w:val="0"/>
          <w:numId w:val="6"/>
        </w:numPr>
      </w:pPr>
      <w:r w:rsidRPr="007077F6">
        <w:t>Budynek Ośrodka Zdrowia – płatnik Gmina Lichnowy, ul. Tczewska 6, 82-224 Lichnowy, NIP 579-20-46-746</w:t>
      </w:r>
    </w:p>
    <w:p w:rsidR="002D24F2" w:rsidRPr="007077F6" w:rsidRDefault="002D24F2" w:rsidP="002D24F2">
      <w:pPr>
        <w:pStyle w:val="Akapitzlist"/>
        <w:numPr>
          <w:ilvl w:val="0"/>
          <w:numId w:val="21"/>
        </w:numPr>
      </w:pPr>
      <w:r w:rsidRPr="007077F6">
        <w:t>Węgiel kamienny asortyment groszek energetyczny 31 lub 31,1 (</w:t>
      </w:r>
      <w:proofErr w:type="spellStart"/>
      <w:r w:rsidRPr="007077F6">
        <w:t>ekogroszek</w:t>
      </w:r>
      <w:proofErr w:type="spellEnd"/>
      <w:r w:rsidRPr="007077F6">
        <w:t>)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 xml:space="preserve">Wartość opałowa min. 27 </w:t>
      </w:r>
      <w:proofErr w:type="spellStart"/>
      <w:r w:rsidRPr="007077F6">
        <w:t>Mj</w:t>
      </w:r>
      <w:proofErr w:type="spellEnd"/>
      <w:r w:rsidRPr="007077F6">
        <w:t>/kg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Wilgotność poniżej 10%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Zawartość popiołu poniżej 6 %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Granulacja 8-20 mm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Niskie pęcznienie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Temperatura popiołu powyżej 1150 stopni C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Zawartość siarki poniżej 0,6%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 xml:space="preserve">Szacunkowa ilość opału w sezonie grzewczym – </w:t>
      </w:r>
      <w:r w:rsidR="0043618A" w:rsidRPr="007077F6">
        <w:t>17</w:t>
      </w:r>
      <w:r w:rsidRPr="007077F6">
        <w:t xml:space="preserve"> ton</w:t>
      </w:r>
    </w:p>
    <w:p w:rsidR="002D24F2" w:rsidRPr="007077F6" w:rsidRDefault="002D24F2" w:rsidP="002D24F2">
      <w:pPr>
        <w:pStyle w:val="Akapitzlist"/>
        <w:numPr>
          <w:ilvl w:val="0"/>
          <w:numId w:val="11"/>
        </w:numPr>
      </w:pPr>
      <w:r w:rsidRPr="007077F6">
        <w:t>Dostawy – co 2-3 miesiące</w:t>
      </w:r>
    </w:p>
    <w:p w:rsidR="002D24F2" w:rsidRPr="007077F6" w:rsidRDefault="002D24F2" w:rsidP="002D24F2">
      <w:pPr>
        <w:pStyle w:val="Akapitzlist"/>
        <w:ind w:left="1080"/>
      </w:pPr>
    </w:p>
    <w:p w:rsidR="002D24F2" w:rsidRPr="007077F6" w:rsidRDefault="002D24F2" w:rsidP="002D24F2">
      <w:pPr>
        <w:pStyle w:val="Akapitzlist"/>
        <w:numPr>
          <w:ilvl w:val="0"/>
          <w:numId w:val="6"/>
        </w:numPr>
      </w:pPr>
      <w:r w:rsidRPr="007077F6">
        <w:t>Budynek  przy ul. Głównej 5 - płatnik Gmina Lichnowy, ul. Tczewska 6, 82-224 Lichnowy, NIP 579-20-46-746</w:t>
      </w:r>
    </w:p>
    <w:p w:rsidR="002D24F2" w:rsidRPr="007077F6" w:rsidRDefault="002D24F2" w:rsidP="002D24F2">
      <w:pPr>
        <w:pStyle w:val="Akapitzlist"/>
        <w:numPr>
          <w:ilvl w:val="0"/>
          <w:numId w:val="3"/>
        </w:numPr>
      </w:pPr>
      <w:r w:rsidRPr="007077F6">
        <w:t xml:space="preserve">węgiel kamienny </w:t>
      </w:r>
      <w:proofErr w:type="spellStart"/>
      <w:r w:rsidRPr="007077F6">
        <w:t>ekogroszek</w:t>
      </w:r>
      <w:proofErr w:type="spellEnd"/>
      <w:r w:rsidRPr="007077F6">
        <w:t xml:space="preserve"> </w:t>
      </w:r>
    </w:p>
    <w:p w:rsidR="002D24F2" w:rsidRPr="007077F6" w:rsidRDefault="002D24F2" w:rsidP="002D24F2">
      <w:pPr>
        <w:pStyle w:val="Akapitzlist"/>
        <w:numPr>
          <w:ilvl w:val="0"/>
          <w:numId w:val="13"/>
        </w:numPr>
      </w:pPr>
      <w:r w:rsidRPr="007077F6">
        <w:t xml:space="preserve">wartość opałowa  nie mniej niż 27 </w:t>
      </w:r>
      <w:proofErr w:type="spellStart"/>
      <w:r w:rsidRPr="007077F6">
        <w:t>Mj</w:t>
      </w:r>
      <w:proofErr w:type="spellEnd"/>
      <w:r w:rsidRPr="007077F6">
        <w:t>/kg</w:t>
      </w:r>
    </w:p>
    <w:p w:rsidR="002D24F2" w:rsidRPr="007077F6" w:rsidRDefault="002D24F2" w:rsidP="002D24F2">
      <w:pPr>
        <w:pStyle w:val="Akapitzlist"/>
        <w:numPr>
          <w:ilvl w:val="0"/>
          <w:numId w:val="13"/>
        </w:numPr>
      </w:pPr>
      <w:r w:rsidRPr="007077F6">
        <w:t>zawartość popiołu  poniżej 6%</w:t>
      </w:r>
    </w:p>
    <w:p w:rsidR="002D24F2" w:rsidRPr="007077F6" w:rsidRDefault="002D24F2" w:rsidP="002D24F2">
      <w:pPr>
        <w:pStyle w:val="Akapitzlist"/>
        <w:numPr>
          <w:ilvl w:val="0"/>
          <w:numId w:val="13"/>
        </w:numPr>
      </w:pPr>
      <w:r w:rsidRPr="007077F6">
        <w:t>zawartość siarki całkowita  nie więcej niż 0,6%</w:t>
      </w:r>
    </w:p>
    <w:p w:rsidR="002D24F2" w:rsidRPr="007077F6" w:rsidRDefault="002D24F2" w:rsidP="002D24F2">
      <w:pPr>
        <w:pStyle w:val="Akapitzlist"/>
        <w:numPr>
          <w:ilvl w:val="0"/>
          <w:numId w:val="13"/>
        </w:numPr>
      </w:pPr>
      <w:r w:rsidRPr="007077F6">
        <w:t xml:space="preserve">szacunkowa ilość opału w sezonie grzewczym  – </w:t>
      </w:r>
      <w:r w:rsidR="0043618A" w:rsidRPr="007077F6">
        <w:t>20</w:t>
      </w:r>
      <w:r w:rsidRPr="007077F6">
        <w:t xml:space="preserve"> ton</w:t>
      </w:r>
    </w:p>
    <w:p w:rsidR="002D24F2" w:rsidRPr="007077F6" w:rsidRDefault="002D24F2" w:rsidP="002D24F2">
      <w:pPr>
        <w:pStyle w:val="Akapitzlist"/>
        <w:numPr>
          <w:ilvl w:val="0"/>
          <w:numId w:val="13"/>
        </w:numPr>
      </w:pPr>
      <w:r w:rsidRPr="007077F6">
        <w:t>warunki dostawy:</w:t>
      </w:r>
    </w:p>
    <w:p w:rsidR="002D24F2" w:rsidRPr="007077F6" w:rsidRDefault="002D24F2" w:rsidP="002D24F2">
      <w:pPr>
        <w:pStyle w:val="Akapitzlist"/>
        <w:ind w:left="1080"/>
      </w:pPr>
      <w:r w:rsidRPr="007077F6">
        <w:t>- brama wjazdowa o szerokości 4 m,</w:t>
      </w:r>
    </w:p>
    <w:p w:rsidR="002D24F2" w:rsidRPr="007077F6" w:rsidRDefault="002D24F2" w:rsidP="002D24F2">
      <w:pPr>
        <w:pStyle w:val="Akapitzlist"/>
        <w:ind w:left="1080"/>
      </w:pPr>
      <w:r w:rsidRPr="007077F6">
        <w:t>- dostosowane do pojazdów o dowolnym tonażu</w:t>
      </w:r>
    </w:p>
    <w:p w:rsidR="002D24F2" w:rsidRPr="007077F6" w:rsidRDefault="002D24F2" w:rsidP="002D24F2">
      <w:pPr>
        <w:pStyle w:val="Akapitzlist"/>
        <w:ind w:left="1080"/>
      </w:pPr>
      <w:r w:rsidRPr="007077F6">
        <w:t>- boks pomieści 10 ton opału</w:t>
      </w:r>
    </w:p>
    <w:p w:rsidR="002D24F2" w:rsidRPr="007077F6" w:rsidRDefault="002D24F2" w:rsidP="002D24F2">
      <w:pPr>
        <w:pStyle w:val="Akapitzlist"/>
        <w:ind w:left="1080"/>
      </w:pPr>
    </w:p>
    <w:p w:rsidR="002D24F2" w:rsidRPr="007077F6" w:rsidRDefault="002D24F2" w:rsidP="002D24F2">
      <w:pPr>
        <w:pStyle w:val="Akapitzlist"/>
        <w:numPr>
          <w:ilvl w:val="0"/>
          <w:numId w:val="6"/>
        </w:numPr>
      </w:pPr>
      <w:r w:rsidRPr="007077F6">
        <w:lastRenderedPageBreak/>
        <w:t xml:space="preserve">Szkoła Podstawowa im. Edyty </w:t>
      </w:r>
      <w:proofErr w:type="spellStart"/>
      <w:r w:rsidRPr="007077F6">
        <w:t>Czosnkówny</w:t>
      </w:r>
      <w:proofErr w:type="spellEnd"/>
      <w:r w:rsidRPr="007077F6">
        <w:t xml:space="preserve"> w Szymankowie – płatnik Szkoła Podstawowa w Szymankowie, ul. Bohaterów Września 1939 r. nr 14 NIP 579-22-50-234</w:t>
      </w:r>
    </w:p>
    <w:p w:rsidR="002D24F2" w:rsidRPr="007077F6" w:rsidRDefault="002D24F2" w:rsidP="002D24F2">
      <w:pPr>
        <w:pStyle w:val="Akapitzlist"/>
        <w:numPr>
          <w:ilvl w:val="0"/>
          <w:numId w:val="19"/>
        </w:numPr>
      </w:pPr>
      <w:r w:rsidRPr="007077F6">
        <w:t xml:space="preserve">węgiel kamienny </w:t>
      </w:r>
      <w:proofErr w:type="spellStart"/>
      <w:r w:rsidRPr="007077F6">
        <w:t>ekogroszek</w:t>
      </w:r>
      <w:proofErr w:type="spellEnd"/>
      <w:r w:rsidRPr="007077F6">
        <w:t xml:space="preserve"> </w:t>
      </w:r>
    </w:p>
    <w:p w:rsidR="002D24F2" w:rsidRPr="007077F6" w:rsidRDefault="002D24F2" w:rsidP="002D24F2">
      <w:pPr>
        <w:pStyle w:val="Akapitzlist"/>
        <w:numPr>
          <w:ilvl w:val="0"/>
          <w:numId w:val="13"/>
        </w:numPr>
      </w:pPr>
      <w:r w:rsidRPr="007077F6">
        <w:t xml:space="preserve">wartość opałowa  nie mniej niż 27 </w:t>
      </w:r>
      <w:proofErr w:type="spellStart"/>
      <w:r w:rsidRPr="007077F6">
        <w:t>Mj</w:t>
      </w:r>
      <w:proofErr w:type="spellEnd"/>
      <w:r w:rsidRPr="007077F6">
        <w:t>/kg</w:t>
      </w:r>
    </w:p>
    <w:p w:rsidR="002D24F2" w:rsidRPr="007077F6" w:rsidRDefault="002D24F2" w:rsidP="002D24F2">
      <w:pPr>
        <w:pStyle w:val="Akapitzlist"/>
        <w:numPr>
          <w:ilvl w:val="0"/>
          <w:numId w:val="13"/>
        </w:numPr>
      </w:pPr>
      <w:r w:rsidRPr="007077F6">
        <w:t>zawartość popiołu  poniżej 6%</w:t>
      </w:r>
    </w:p>
    <w:p w:rsidR="002D24F2" w:rsidRPr="007077F6" w:rsidRDefault="002D24F2" w:rsidP="002D24F2">
      <w:pPr>
        <w:pStyle w:val="Akapitzlist"/>
        <w:numPr>
          <w:ilvl w:val="0"/>
          <w:numId w:val="13"/>
        </w:numPr>
      </w:pPr>
      <w:r w:rsidRPr="007077F6">
        <w:t>zawartość siarki całkowita  nie więcej niż 0,6%</w:t>
      </w:r>
    </w:p>
    <w:p w:rsidR="002D24F2" w:rsidRPr="007077F6" w:rsidRDefault="002D24F2" w:rsidP="002D24F2">
      <w:pPr>
        <w:pStyle w:val="Akapitzlist"/>
        <w:numPr>
          <w:ilvl w:val="0"/>
          <w:numId w:val="13"/>
        </w:numPr>
      </w:pPr>
      <w:r w:rsidRPr="007077F6">
        <w:t>szacunkowa ilość opału w sezonie grzewczym  –</w:t>
      </w:r>
      <w:r w:rsidR="0043618A" w:rsidRPr="007077F6">
        <w:t>45</w:t>
      </w:r>
      <w:r w:rsidRPr="007077F6">
        <w:t xml:space="preserve"> ton</w:t>
      </w:r>
    </w:p>
    <w:p w:rsidR="002D24F2" w:rsidRPr="007077F6" w:rsidRDefault="002D24F2" w:rsidP="002D24F2">
      <w:pPr>
        <w:pStyle w:val="Akapitzlist"/>
        <w:numPr>
          <w:ilvl w:val="0"/>
          <w:numId w:val="13"/>
        </w:numPr>
      </w:pPr>
      <w:r w:rsidRPr="007077F6">
        <w:t>warunki dostawy:</w:t>
      </w:r>
    </w:p>
    <w:p w:rsidR="002D24F2" w:rsidRPr="007077F6" w:rsidRDefault="002D24F2" w:rsidP="002D24F2">
      <w:pPr>
        <w:pStyle w:val="Akapitzlist"/>
        <w:ind w:left="1080"/>
      </w:pPr>
      <w:r w:rsidRPr="007077F6">
        <w:t>budynek szkolny przy ul. Bohaterów Września 1939 r. nr 14:</w:t>
      </w:r>
    </w:p>
    <w:p w:rsidR="002D24F2" w:rsidRPr="007077F6" w:rsidRDefault="002D24F2" w:rsidP="002D24F2">
      <w:pPr>
        <w:pStyle w:val="Akapitzlist"/>
        <w:ind w:left="1080"/>
      </w:pPr>
      <w:r w:rsidRPr="007077F6">
        <w:t>- brama wjazdowa o szerokości 3,5 m,</w:t>
      </w:r>
    </w:p>
    <w:p w:rsidR="002D24F2" w:rsidRPr="007077F6" w:rsidRDefault="002D24F2" w:rsidP="002D24F2">
      <w:pPr>
        <w:pStyle w:val="Akapitzlist"/>
        <w:ind w:left="1080"/>
      </w:pPr>
      <w:r w:rsidRPr="007077F6">
        <w:t>- brama do boksu o szerokości 3 m</w:t>
      </w:r>
    </w:p>
    <w:p w:rsidR="002D24F2" w:rsidRPr="007077F6" w:rsidRDefault="002D24F2" w:rsidP="002D24F2">
      <w:pPr>
        <w:pStyle w:val="Akapitzlist"/>
        <w:ind w:left="1080"/>
      </w:pPr>
      <w:r w:rsidRPr="007077F6">
        <w:t>- dostosowanie do pojazdów o pojemności do 5 ton</w:t>
      </w:r>
    </w:p>
    <w:p w:rsidR="002D24F2" w:rsidRPr="007077F6" w:rsidRDefault="002D24F2" w:rsidP="002D24F2">
      <w:pPr>
        <w:pStyle w:val="Akapitzlist"/>
        <w:ind w:left="1080"/>
      </w:pPr>
      <w:r w:rsidRPr="007077F6">
        <w:t>- boks pomieści 10 ton opału</w:t>
      </w:r>
    </w:p>
    <w:p w:rsidR="002D24F2" w:rsidRPr="007077F6" w:rsidRDefault="002D24F2" w:rsidP="002D24F2">
      <w:pPr>
        <w:pStyle w:val="Akapitzlist"/>
        <w:ind w:left="1080"/>
      </w:pPr>
    </w:p>
    <w:p w:rsidR="002D24F2" w:rsidRPr="007077F6" w:rsidRDefault="002D24F2" w:rsidP="002D24F2">
      <w:pPr>
        <w:pStyle w:val="Akapitzlist"/>
        <w:numPr>
          <w:ilvl w:val="0"/>
          <w:numId w:val="6"/>
        </w:numPr>
      </w:pPr>
      <w:r w:rsidRPr="007077F6">
        <w:t>Zespół Szkół w Lisewie Malborskim – płatnik Zespół Szkół w Lisewie Malborskim, ul. 10 Marca 51, NIP 579-19-62-694</w:t>
      </w:r>
    </w:p>
    <w:p w:rsidR="002843D2" w:rsidRPr="007077F6" w:rsidRDefault="002843D2" w:rsidP="002D24F2">
      <w:pPr>
        <w:pStyle w:val="Akapitzlist"/>
        <w:numPr>
          <w:ilvl w:val="0"/>
          <w:numId w:val="4"/>
        </w:numPr>
      </w:pPr>
      <w:r w:rsidRPr="007077F6">
        <w:t>Kotłownia w budynku przy ul. 10 Marca 51</w:t>
      </w:r>
    </w:p>
    <w:p w:rsidR="002D24F2" w:rsidRPr="007077F6" w:rsidRDefault="002D24F2" w:rsidP="002843D2">
      <w:pPr>
        <w:pStyle w:val="Akapitzlist"/>
        <w:ind w:left="1080"/>
      </w:pPr>
      <w:r w:rsidRPr="007077F6">
        <w:t>Węgiel kamienny asortyment groszek energetyczny 31 lub 31,1 (</w:t>
      </w:r>
      <w:proofErr w:type="spellStart"/>
      <w:r w:rsidRPr="007077F6">
        <w:t>ekogroszek</w:t>
      </w:r>
      <w:proofErr w:type="spellEnd"/>
      <w:r w:rsidRPr="007077F6">
        <w:t>)</w:t>
      </w:r>
    </w:p>
    <w:p w:rsidR="002D24F2" w:rsidRPr="007077F6" w:rsidRDefault="002D24F2" w:rsidP="002D24F2">
      <w:pPr>
        <w:pStyle w:val="Akapitzlist"/>
        <w:numPr>
          <w:ilvl w:val="0"/>
          <w:numId w:val="15"/>
        </w:numPr>
      </w:pPr>
      <w:r w:rsidRPr="007077F6">
        <w:t xml:space="preserve">Wartość opałowa min. 27 </w:t>
      </w:r>
      <w:proofErr w:type="spellStart"/>
      <w:r w:rsidRPr="007077F6">
        <w:t>Mj</w:t>
      </w:r>
      <w:proofErr w:type="spellEnd"/>
      <w:r w:rsidRPr="007077F6">
        <w:t>/kg</w:t>
      </w:r>
    </w:p>
    <w:p w:rsidR="002D24F2" w:rsidRPr="007077F6" w:rsidRDefault="002D24F2" w:rsidP="002D24F2">
      <w:pPr>
        <w:pStyle w:val="Akapitzlist"/>
        <w:numPr>
          <w:ilvl w:val="0"/>
          <w:numId w:val="15"/>
        </w:numPr>
      </w:pPr>
      <w:r w:rsidRPr="007077F6">
        <w:t>Wilgotność poniżej 10%</w:t>
      </w:r>
    </w:p>
    <w:p w:rsidR="002D24F2" w:rsidRPr="007077F6" w:rsidRDefault="002D24F2" w:rsidP="002D24F2">
      <w:pPr>
        <w:pStyle w:val="Akapitzlist"/>
        <w:numPr>
          <w:ilvl w:val="0"/>
          <w:numId w:val="15"/>
        </w:numPr>
      </w:pPr>
      <w:r w:rsidRPr="007077F6">
        <w:t>Zawartość popiołu poniżej 6 %</w:t>
      </w:r>
    </w:p>
    <w:p w:rsidR="002D24F2" w:rsidRPr="007077F6" w:rsidRDefault="002D24F2" w:rsidP="002D24F2">
      <w:pPr>
        <w:pStyle w:val="Akapitzlist"/>
        <w:numPr>
          <w:ilvl w:val="0"/>
          <w:numId w:val="15"/>
        </w:numPr>
      </w:pPr>
      <w:r w:rsidRPr="007077F6">
        <w:t>Granulacja 8-20 mm</w:t>
      </w:r>
    </w:p>
    <w:p w:rsidR="002D24F2" w:rsidRPr="007077F6" w:rsidRDefault="002D24F2" w:rsidP="002D24F2">
      <w:pPr>
        <w:pStyle w:val="Akapitzlist"/>
        <w:numPr>
          <w:ilvl w:val="0"/>
          <w:numId w:val="15"/>
        </w:numPr>
      </w:pPr>
      <w:r w:rsidRPr="007077F6">
        <w:t>Niskie pęcznienie</w:t>
      </w:r>
    </w:p>
    <w:p w:rsidR="002D24F2" w:rsidRPr="007077F6" w:rsidRDefault="002D24F2" w:rsidP="002D24F2">
      <w:pPr>
        <w:pStyle w:val="Akapitzlist"/>
        <w:numPr>
          <w:ilvl w:val="0"/>
          <w:numId w:val="15"/>
        </w:numPr>
      </w:pPr>
      <w:r w:rsidRPr="007077F6">
        <w:t>Temperatura popiołu powyżej 1150 stopni C</w:t>
      </w:r>
    </w:p>
    <w:p w:rsidR="002D24F2" w:rsidRPr="007077F6" w:rsidRDefault="002D24F2" w:rsidP="002D24F2">
      <w:pPr>
        <w:pStyle w:val="Akapitzlist"/>
        <w:numPr>
          <w:ilvl w:val="0"/>
          <w:numId w:val="15"/>
        </w:numPr>
      </w:pPr>
      <w:r w:rsidRPr="007077F6">
        <w:t>Zawartość siarki poniżej 0,6%</w:t>
      </w:r>
    </w:p>
    <w:p w:rsidR="002D24F2" w:rsidRPr="007077F6" w:rsidRDefault="002D24F2" w:rsidP="002D24F2">
      <w:pPr>
        <w:pStyle w:val="Akapitzlist"/>
        <w:numPr>
          <w:ilvl w:val="0"/>
          <w:numId w:val="15"/>
        </w:numPr>
      </w:pPr>
      <w:r w:rsidRPr="007077F6">
        <w:t xml:space="preserve">Szacunkowa ilość opału w sezonie grzewczym – </w:t>
      </w:r>
      <w:r w:rsidR="002843D2" w:rsidRPr="007077F6">
        <w:t>70</w:t>
      </w:r>
      <w:r w:rsidRPr="007077F6">
        <w:t xml:space="preserve"> ton</w:t>
      </w:r>
    </w:p>
    <w:p w:rsidR="002D24F2" w:rsidRPr="007077F6" w:rsidRDefault="002D24F2" w:rsidP="002D24F2">
      <w:pPr>
        <w:pStyle w:val="Akapitzlist"/>
        <w:numPr>
          <w:ilvl w:val="0"/>
          <w:numId w:val="15"/>
        </w:numPr>
      </w:pPr>
      <w:r w:rsidRPr="007077F6">
        <w:t>Dostawy –  co 2 tygodnie</w:t>
      </w:r>
    </w:p>
    <w:p w:rsidR="002843D2" w:rsidRPr="007077F6" w:rsidRDefault="002843D2" w:rsidP="002843D2">
      <w:pPr>
        <w:pStyle w:val="Akapitzlist"/>
        <w:numPr>
          <w:ilvl w:val="0"/>
          <w:numId w:val="4"/>
        </w:numPr>
      </w:pPr>
      <w:r w:rsidRPr="007077F6">
        <w:t>Kotłownia w budynku przy ul. 10 Marca 39</w:t>
      </w:r>
    </w:p>
    <w:p w:rsidR="002843D2" w:rsidRPr="007077F6" w:rsidRDefault="002843D2" w:rsidP="002843D2">
      <w:pPr>
        <w:pStyle w:val="Akapitzlist"/>
        <w:ind w:left="1080"/>
      </w:pPr>
      <w:r w:rsidRPr="007077F6">
        <w:t>Węgiel kamienny asortyment groszek energetyczny 31 lub 31,1 (</w:t>
      </w:r>
      <w:proofErr w:type="spellStart"/>
      <w:r w:rsidRPr="007077F6">
        <w:t>ekogroszek</w:t>
      </w:r>
      <w:proofErr w:type="spellEnd"/>
      <w:r w:rsidRPr="007077F6">
        <w:t>)</w:t>
      </w:r>
    </w:p>
    <w:p w:rsidR="002843D2" w:rsidRPr="007077F6" w:rsidRDefault="002843D2" w:rsidP="002843D2">
      <w:pPr>
        <w:pStyle w:val="Akapitzlist"/>
        <w:numPr>
          <w:ilvl w:val="0"/>
          <w:numId w:val="15"/>
        </w:numPr>
      </w:pPr>
      <w:r w:rsidRPr="007077F6">
        <w:t xml:space="preserve">Wartość opałowa min. 27 </w:t>
      </w:r>
      <w:proofErr w:type="spellStart"/>
      <w:r w:rsidRPr="007077F6">
        <w:t>Mj</w:t>
      </w:r>
      <w:proofErr w:type="spellEnd"/>
      <w:r w:rsidRPr="007077F6">
        <w:t>/kg</w:t>
      </w:r>
    </w:p>
    <w:p w:rsidR="002843D2" w:rsidRPr="007077F6" w:rsidRDefault="002843D2" w:rsidP="002843D2">
      <w:pPr>
        <w:pStyle w:val="Akapitzlist"/>
        <w:numPr>
          <w:ilvl w:val="0"/>
          <w:numId w:val="15"/>
        </w:numPr>
      </w:pPr>
      <w:r w:rsidRPr="007077F6">
        <w:t>Wilgotność poniżej 10%</w:t>
      </w:r>
    </w:p>
    <w:p w:rsidR="002843D2" w:rsidRPr="007077F6" w:rsidRDefault="002843D2" w:rsidP="002843D2">
      <w:pPr>
        <w:pStyle w:val="Akapitzlist"/>
        <w:numPr>
          <w:ilvl w:val="0"/>
          <w:numId w:val="15"/>
        </w:numPr>
      </w:pPr>
      <w:r w:rsidRPr="007077F6">
        <w:t>Zawartość popiołu poniżej 6 %</w:t>
      </w:r>
    </w:p>
    <w:p w:rsidR="002843D2" w:rsidRPr="007077F6" w:rsidRDefault="002843D2" w:rsidP="002843D2">
      <w:pPr>
        <w:pStyle w:val="Akapitzlist"/>
        <w:numPr>
          <w:ilvl w:val="0"/>
          <w:numId w:val="15"/>
        </w:numPr>
      </w:pPr>
      <w:r w:rsidRPr="007077F6">
        <w:t>Granulacja 8-20 mm</w:t>
      </w:r>
    </w:p>
    <w:p w:rsidR="002843D2" w:rsidRPr="007077F6" w:rsidRDefault="002843D2" w:rsidP="002843D2">
      <w:pPr>
        <w:pStyle w:val="Akapitzlist"/>
        <w:numPr>
          <w:ilvl w:val="0"/>
          <w:numId w:val="15"/>
        </w:numPr>
      </w:pPr>
      <w:r w:rsidRPr="007077F6">
        <w:t>Niskie pęcznienie</w:t>
      </w:r>
    </w:p>
    <w:p w:rsidR="002843D2" w:rsidRPr="007077F6" w:rsidRDefault="002843D2" w:rsidP="002843D2">
      <w:pPr>
        <w:pStyle w:val="Akapitzlist"/>
        <w:numPr>
          <w:ilvl w:val="0"/>
          <w:numId w:val="15"/>
        </w:numPr>
      </w:pPr>
      <w:r w:rsidRPr="007077F6">
        <w:t>Temperatura popiołu powyżej 1150 stopni C</w:t>
      </w:r>
    </w:p>
    <w:p w:rsidR="002843D2" w:rsidRPr="007077F6" w:rsidRDefault="002843D2" w:rsidP="002843D2">
      <w:pPr>
        <w:pStyle w:val="Akapitzlist"/>
        <w:numPr>
          <w:ilvl w:val="0"/>
          <w:numId w:val="15"/>
        </w:numPr>
      </w:pPr>
      <w:r w:rsidRPr="007077F6">
        <w:t>Zawartość siarki poniżej 0,6%</w:t>
      </w:r>
    </w:p>
    <w:p w:rsidR="002843D2" w:rsidRPr="007077F6" w:rsidRDefault="002843D2" w:rsidP="002843D2">
      <w:pPr>
        <w:pStyle w:val="Akapitzlist"/>
        <w:numPr>
          <w:ilvl w:val="0"/>
          <w:numId w:val="15"/>
        </w:numPr>
      </w:pPr>
      <w:r w:rsidRPr="007077F6">
        <w:t>Szacunkowa ilość opału w sezonie grzewczym – 50 ton</w:t>
      </w:r>
    </w:p>
    <w:p w:rsidR="002843D2" w:rsidRPr="007077F6" w:rsidRDefault="002843D2" w:rsidP="002843D2">
      <w:pPr>
        <w:pStyle w:val="Akapitzlist"/>
        <w:numPr>
          <w:ilvl w:val="0"/>
          <w:numId w:val="15"/>
        </w:numPr>
      </w:pPr>
      <w:r w:rsidRPr="007077F6">
        <w:t>Dostawy –  co 2 tygodnie</w:t>
      </w:r>
    </w:p>
    <w:p w:rsidR="002D24F2" w:rsidRPr="007077F6" w:rsidRDefault="002D24F2" w:rsidP="002D24F2">
      <w:pPr>
        <w:pStyle w:val="Akapitzlist"/>
        <w:ind w:left="1418"/>
      </w:pPr>
    </w:p>
    <w:p w:rsidR="002D24F2" w:rsidRPr="007077F6" w:rsidRDefault="002D24F2" w:rsidP="002D24F2">
      <w:pPr>
        <w:pStyle w:val="Akapitzlist"/>
        <w:numPr>
          <w:ilvl w:val="0"/>
          <w:numId w:val="6"/>
        </w:numPr>
      </w:pPr>
      <w:r w:rsidRPr="007077F6">
        <w:t>Zespół Szkół w Lichnowach – płatnik Zespół Szkół Lichnowach, ul. Zwycięstwa 15,  NIP 579-19-62-719</w:t>
      </w:r>
    </w:p>
    <w:p w:rsidR="002D24F2" w:rsidRPr="007077F6" w:rsidRDefault="002D24F2" w:rsidP="002D24F2">
      <w:pPr>
        <w:pStyle w:val="Akapitzlist"/>
        <w:numPr>
          <w:ilvl w:val="0"/>
          <w:numId w:val="5"/>
        </w:numPr>
      </w:pPr>
      <w:r w:rsidRPr="007077F6">
        <w:t xml:space="preserve">Węgiel orzech </w:t>
      </w:r>
    </w:p>
    <w:p w:rsidR="002D24F2" w:rsidRPr="007077F6" w:rsidRDefault="002D24F2" w:rsidP="002D24F2">
      <w:pPr>
        <w:pStyle w:val="Akapitzlist"/>
        <w:numPr>
          <w:ilvl w:val="0"/>
          <w:numId w:val="7"/>
        </w:numPr>
      </w:pPr>
      <w:r w:rsidRPr="007077F6">
        <w:t>Granulacja 40-80 mm</w:t>
      </w:r>
    </w:p>
    <w:p w:rsidR="002D24F2" w:rsidRPr="007077F6" w:rsidRDefault="002D24F2" w:rsidP="002D24F2">
      <w:pPr>
        <w:pStyle w:val="Akapitzlist"/>
        <w:numPr>
          <w:ilvl w:val="0"/>
          <w:numId w:val="7"/>
        </w:numPr>
      </w:pPr>
      <w:r w:rsidRPr="007077F6">
        <w:t xml:space="preserve">Kaloryczność nie mniejsza niż 26 </w:t>
      </w:r>
      <w:proofErr w:type="spellStart"/>
      <w:r w:rsidRPr="007077F6">
        <w:t>Mj</w:t>
      </w:r>
      <w:proofErr w:type="spellEnd"/>
      <w:r w:rsidRPr="007077F6">
        <w:t>/kg</w:t>
      </w:r>
    </w:p>
    <w:p w:rsidR="002D24F2" w:rsidRPr="007077F6" w:rsidRDefault="002D24F2" w:rsidP="002D24F2">
      <w:pPr>
        <w:pStyle w:val="Akapitzlist"/>
        <w:numPr>
          <w:ilvl w:val="0"/>
          <w:numId w:val="7"/>
        </w:numPr>
      </w:pPr>
      <w:r w:rsidRPr="007077F6">
        <w:t>Szacunkowa ilość opału w sezonie grzewczym – 15 ton</w:t>
      </w:r>
    </w:p>
    <w:p w:rsidR="002D24F2" w:rsidRPr="007077F6" w:rsidRDefault="002D24F2" w:rsidP="002D24F2">
      <w:pPr>
        <w:pStyle w:val="Akapitzlist"/>
        <w:numPr>
          <w:ilvl w:val="0"/>
          <w:numId w:val="7"/>
        </w:numPr>
      </w:pPr>
      <w:r w:rsidRPr="007077F6">
        <w:lastRenderedPageBreak/>
        <w:t>Dostawy –</w:t>
      </w:r>
      <w:r w:rsidR="00873149" w:rsidRPr="007077F6">
        <w:t xml:space="preserve"> do 3</w:t>
      </w:r>
      <w:r w:rsidRPr="007077F6">
        <w:t xml:space="preserve"> ton</w:t>
      </w:r>
      <w:r w:rsidR="00873149" w:rsidRPr="007077F6">
        <w:t xml:space="preserve"> jednorazowo</w:t>
      </w:r>
    </w:p>
    <w:p w:rsidR="002D24F2" w:rsidRPr="007077F6" w:rsidRDefault="002D24F2" w:rsidP="002D24F2">
      <w:pPr>
        <w:pStyle w:val="Akapitzlist"/>
        <w:numPr>
          <w:ilvl w:val="0"/>
          <w:numId w:val="5"/>
        </w:numPr>
      </w:pPr>
      <w:r w:rsidRPr="007077F6">
        <w:t>Koks orzech gruby</w:t>
      </w:r>
    </w:p>
    <w:p w:rsidR="002D24F2" w:rsidRPr="007077F6" w:rsidRDefault="002D24F2" w:rsidP="002D24F2">
      <w:pPr>
        <w:pStyle w:val="Akapitzlist"/>
        <w:numPr>
          <w:ilvl w:val="0"/>
          <w:numId w:val="8"/>
        </w:numPr>
      </w:pPr>
      <w:r w:rsidRPr="007077F6">
        <w:t>Granulacja 20-50 mm</w:t>
      </w:r>
    </w:p>
    <w:p w:rsidR="002D24F2" w:rsidRPr="007077F6" w:rsidRDefault="002D24F2" w:rsidP="002D24F2">
      <w:pPr>
        <w:pStyle w:val="Akapitzlist"/>
        <w:numPr>
          <w:ilvl w:val="0"/>
          <w:numId w:val="8"/>
        </w:numPr>
      </w:pPr>
      <w:r w:rsidRPr="007077F6">
        <w:t xml:space="preserve">Kaloryczność nie mniejsza niż 28 </w:t>
      </w:r>
      <w:proofErr w:type="spellStart"/>
      <w:r w:rsidRPr="007077F6">
        <w:t>Mj</w:t>
      </w:r>
      <w:proofErr w:type="spellEnd"/>
      <w:r w:rsidRPr="007077F6">
        <w:t>/kg</w:t>
      </w:r>
    </w:p>
    <w:p w:rsidR="002D24F2" w:rsidRPr="007077F6" w:rsidRDefault="002D24F2" w:rsidP="002D24F2">
      <w:pPr>
        <w:pStyle w:val="Akapitzlist"/>
        <w:numPr>
          <w:ilvl w:val="0"/>
          <w:numId w:val="8"/>
        </w:numPr>
      </w:pPr>
      <w:r w:rsidRPr="007077F6">
        <w:t>Szacunkowa ilość opału w sezonie grzewczym – 50 ton</w:t>
      </w:r>
    </w:p>
    <w:p w:rsidR="002D24F2" w:rsidRPr="007077F6" w:rsidRDefault="002D24F2" w:rsidP="002D24F2">
      <w:pPr>
        <w:pStyle w:val="Akapitzlist"/>
        <w:numPr>
          <w:ilvl w:val="0"/>
          <w:numId w:val="8"/>
        </w:numPr>
      </w:pPr>
      <w:r w:rsidRPr="007077F6">
        <w:t xml:space="preserve">Dostawy -  </w:t>
      </w:r>
      <w:r w:rsidR="00873149" w:rsidRPr="007077F6">
        <w:t>do 3 ton jednorazowo</w:t>
      </w:r>
    </w:p>
    <w:p w:rsidR="002D24F2" w:rsidRPr="007077F6" w:rsidRDefault="002D24F2" w:rsidP="002D24F2">
      <w:pPr>
        <w:pStyle w:val="Akapitzlist"/>
        <w:ind w:left="1440"/>
      </w:pPr>
    </w:p>
    <w:p w:rsidR="002D24F2" w:rsidRPr="007077F6" w:rsidRDefault="002D24F2" w:rsidP="002D24F2">
      <w:pPr>
        <w:pStyle w:val="Akapitzlist"/>
        <w:numPr>
          <w:ilvl w:val="0"/>
          <w:numId w:val="6"/>
        </w:numPr>
      </w:pPr>
      <w:r w:rsidRPr="007077F6">
        <w:t xml:space="preserve">Gminny Ośrodek Kultury i Sportu w Lichnowach </w:t>
      </w:r>
    </w:p>
    <w:p w:rsidR="002D24F2" w:rsidRPr="007077F6" w:rsidRDefault="002D24F2" w:rsidP="002D24F2">
      <w:pPr>
        <w:pStyle w:val="Akapitzlist"/>
        <w:numPr>
          <w:ilvl w:val="0"/>
          <w:numId w:val="9"/>
        </w:numPr>
      </w:pPr>
      <w:r w:rsidRPr="007077F6">
        <w:t>Świetlica wiejska w Tropiszewie – płatnik Gminny Ośrodek Kultury i Sportu w Lichnowach, ul. Lachowicza 25a, NIP 579-199-17-44</w:t>
      </w:r>
    </w:p>
    <w:p w:rsidR="002D24F2" w:rsidRPr="007077F6" w:rsidRDefault="002D24F2" w:rsidP="002D24F2">
      <w:pPr>
        <w:pStyle w:val="Akapitzlist"/>
        <w:numPr>
          <w:ilvl w:val="0"/>
          <w:numId w:val="16"/>
        </w:numPr>
      </w:pPr>
      <w:r w:rsidRPr="007077F6">
        <w:t>Węgiel kamienny asortyment miał MI klasy 25/9, typ 32</w:t>
      </w:r>
    </w:p>
    <w:p w:rsidR="002D24F2" w:rsidRPr="007077F6" w:rsidRDefault="002D24F2" w:rsidP="002D24F2">
      <w:pPr>
        <w:pStyle w:val="Akapitzlist"/>
        <w:ind w:left="1440"/>
      </w:pPr>
      <w:r w:rsidRPr="007077F6">
        <w:t xml:space="preserve">- Wartość opałowa min. 25 </w:t>
      </w:r>
      <w:proofErr w:type="spellStart"/>
      <w:r w:rsidRPr="007077F6">
        <w:t>Mj</w:t>
      </w:r>
      <w:proofErr w:type="spellEnd"/>
      <w:r w:rsidRPr="007077F6">
        <w:t>/kg</w:t>
      </w:r>
    </w:p>
    <w:p w:rsidR="002D24F2" w:rsidRPr="007077F6" w:rsidRDefault="002D24F2" w:rsidP="002D24F2">
      <w:pPr>
        <w:pStyle w:val="Akapitzlist"/>
        <w:ind w:left="1440"/>
      </w:pPr>
      <w:r w:rsidRPr="007077F6">
        <w:t>- Wilgotność poniżej 10%</w:t>
      </w:r>
    </w:p>
    <w:p w:rsidR="002D24F2" w:rsidRPr="007077F6" w:rsidRDefault="002D24F2" w:rsidP="002D24F2">
      <w:pPr>
        <w:pStyle w:val="Akapitzlist"/>
        <w:ind w:left="1440"/>
      </w:pPr>
      <w:r w:rsidRPr="007077F6">
        <w:t>- Wartość popiołu poniżej 9%</w:t>
      </w:r>
    </w:p>
    <w:p w:rsidR="002D24F2" w:rsidRPr="007077F6" w:rsidRDefault="002D24F2" w:rsidP="002D24F2">
      <w:pPr>
        <w:pStyle w:val="Akapitzlist"/>
        <w:ind w:left="1440"/>
      </w:pPr>
      <w:r w:rsidRPr="007077F6">
        <w:t>- Zawartość siarki poniżej 0,6%</w:t>
      </w:r>
    </w:p>
    <w:p w:rsidR="002D24F2" w:rsidRPr="007077F6" w:rsidRDefault="002D24F2" w:rsidP="002D24F2">
      <w:pPr>
        <w:pStyle w:val="Akapitzlist"/>
        <w:ind w:left="1440"/>
      </w:pPr>
      <w:r w:rsidRPr="007077F6">
        <w:t>- Szacunkowa ilość opału w sezonie grzewczym – 6 tony</w:t>
      </w:r>
    </w:p>
    <w:p w:rsidR="002D24F2" w:rsidRPr="007077F6" w:rsidRDefault="002D24F2" w:rsidP="002D24F2">
      <w:pPr>
        <w:pStyle w:val="Akapitzlist"/>
        <w:ind w:left="1440"/>
      </w:pPr>
      <w:r w:rsidRPr="007077F6">
        <w:t>- Dostawy – w dwóch ratach: październik – 3 tony, koniec stycznia – 3 tony</w:t>
      </w:r>
    </w:p>
    <w:p w:rsidR="002D24F2" w:rsidRPr="007077F6" w:rsidRDefault="002D24F2" w:rsidP="002D24F2">
      <w:pPr>
        <w:ind w:left="426"/>
      </w:pPr>
      <w:r w:rsidRPr="007077F6">
        <w:t>2. Świetlica wiejska w Borętach – płatnik Gmina Lichnowy, ul. Tczewska 6, 82-224 Lichnowy, NIP 579-20-46-746</w:t>
      </w:r>
    </w:p>
    <w:p w:rsidR="002D24F2" w:rsidRPr="007077F6" w:rsidRDefault="002D24F2" w:rsidP="002D24F2">
      <w:pPr>
        <w:pStyle w:val="Akapitzlist"/>
        <w:numPr>
          <w:ilvl w:val="0"/>
          <w:numId w:val="17"/>
        </w:numPr>
      </w:pPr>
      <w:r w:rsidRPr="007077F6">
        <w:t>Węgiel kamienny asortyment miał MI klasy 25/9, typ 32</w:t>
      </w:r>
    </w:p>
    <w:p w:rsidR="002D24F2" w:rsidRPr="007077F6" w:rsidRDefault="002D24F2" w:rsidP="002D24F2">
      <w:pPr>
        <w:pStyle w:val="Akapitzlist"/>
        <w:ind w:left="1440"/>
      </w:pPr>
      <w:r w:rsidRPr="007077F6">
        <w:t xml:space="preserve">- Wartość opałowa min. 25 </w:t>
      </w:r>
      <w:proofErr w:type="spellStart"/>
      <w:r w:rsidRPr="007077F6">
        <w:t>Mj</w:t>
      </w:r>
      <w:proofErr w:type="spellEnd"/>
      <w:r w:rsidRPr="007077F6">
        <w:t>/kg</w:t>
      </w:r>
    </w:p>
    <w:p w:rsidR="002D24F2" w:rsidRPr="007077F6" w:rsidRDefault="002D24F2" w:rsidP="002D24F2">
      <w:pPr>
        <w:pStyle w:val="Akapitzlist"/>
        <w:ind w:left="1440"/>
      </w:pPr>
      <w:r w:rsidRPr="007077F6">
        <w:t>- Wilgotność poniżej 10%</w:t>
      </w:r>
    </w:p>
    <w:p w:rsidR="002D24F2" w:rsidRPr="007077F6" w:rsidRDefault="002D24F2" w:rsidP="002D24F2">
      <w:pPr>
        <w:pStyle w:val="Akapitzlist"/>
        <w:ind w:left="1440"/>
      </w:pPr>
      <w:r w:rsidRPr="007077F6">
        <w:t>- Wartość popiołu poniżej 9%</w:t>
      </w:r>
    </w:p>
    <w:p w:rsidR="002D24F2" w:rsidRPr="007077F6" w:rsidRDefault="002D24F2" w:rsidP="002D24F2">
      <w:pPr>
        <w:pStyle w:val="Akapitzlist"/>
        <w:ind w:left="1440"/>
      </w:pPr>
      <w:r w:rsidRPr="007077F6">
        <w:t>- Zawartość siarki poniżej 0,6%</w:t>
      </w:r>
    </w:p>
    <w:p w:rsidR="002D24F2" w:rsidRPr="007077F6" w:rsidRDefault="002D24F2" w:rsidP="002D24F2">
      <w:pPr>
        <w:pStyle w:val="Akapitzlist"/>
        <w:ind w:left="1440"/>
      </w:pPr>
      <w:r w:rsidRPr="007077F6">
        <w:t>- Szacunkowa ilość opału w sezonie grzewczym – 12 ton</w:t>
      </w:r>
    </w:p>
    <w:p w:rsidR="002D24F2" w:rsidRPr="007077F6" w:rsidRDefault="002D24F2" w:rsidP="002D24F2">
      <w:pPr>
        <w:pStyle w:val="Akapitzlist"/>
        <w:ind w:left="1440"/>
      </w:pPr>
      <w:r w:rsidRPr="007077F6">
        <w:t>- Dostawy – w czterech ratach: październik – 3 tony, grudzień – 3 tony, styczeń – 3 tony, marzec – 3 tony</w:t>
      </w:r>
    </w:p>
    <w:p w:rsidR="002D24F2" w:rsidRPr="007077F6" w:rsidRDefault="002D24F2" w:rsidP="002D24F2">
      <w:pPr>
        <w:pStyle w:val="Akapitzlist"/>
        <w:ind w:left="1080" w:hanging="654"/>
      </w:pPr>
      <w:r w:rsidRPr="007077F6">
        <w:t>3. Świetlica w Lichnowach – płatnik Gmina Lichnowy, ul. Tczewska 6, 82-224 Lichnowy, NIP 579-20-46-746</w:t>
      </w:r>
    </w:p>
    <w:p w:rsidR="002843D2" w:rsidRPr="007077F6" w:rsidRDefault="002843D2" w:rsidP="002843D2">
      <w:pPr>
        <w:pStyle w:val="Akapitzlist"/>
        <w:numPr>
          <w:ilvl w:val="0"/>
          <w:numId w:val="22"/>
        </w:numPr>
      </w:pPr>
      <w:r w:rsidRPr="007077F6">
        <w:t>Węgiel kamienny asortyment groszek energetyczny 31 lub 31,1 (</w:t>
      </w:r>
      <w:proofErr w:type="spellStart"/>
      <w:r w:rsidRPr="007077F6">
        <w:t>ekogroszek</w:t>
      </w:r>
      <w:proofErr w:type="spellEnd"/>
      <w:r w:rsidRPr="007077F6">
        <w:t>)</w:t>
      </w:r>
    </w:p>
    <w:p w:rsidR="002843D2" w:rsidRPr="007077F6" w:rsidRDefault="002843D2" w:rsidP="002843D2">
      <w:pPr>
        <w:pStyle w:val="Akapitzlist"/>
        <w:numPr>
          <w:ilvl w:val="0"/>
          <w:numId w:val="11"/>
        </w:numPr>
      </w:pPr>
      <w:r w:rsidRPr="007077F6">
        <w:t xml:space="preserve">Wartość opałowa min. 27 </w:t>
      </w:r>
      <w:proofErr w:type="spellStart"/>
      <w:r w:rsidRPr="007077F6">
        <w:t>Mj</w:t>
      </w:r>
      <w:proofErr w:type="spellEnd"/>
      <w:r w:rsidRPr="007077F6">
        <w:t>/kg</w:t>
      </w:r>
    </w:p>
    <w:p w:rsidR="002843D2" w:rsidRPr="007077F6" w:rsidRDefault="002843D2" w:rsidP="002843D2">
      <w:pPr>
        <w:pStyle w:val="Akapitzlist"/>
        <w:numPr>
          <w:ilvl w:val="0"/>
          <w:numId w:val="11"/>
        </w:numPr>
      </w:pPr>
      <w:r w:rsidRPr="007077F6">
        <w:t>Wilgotność poniżej 10%</w:t>
      </w:r>
    </w:p>
    <w:p w:rsidR="002843D2" w:rsidRPr="007077F6" w:rsidRDefault="002843D2" w:rsidP="002843D2">
      <w:pPr>
        <w:pStyle w:val="Akapitzlist"/>
        <w:numPr>
          <w:ilvl w:val="0"/>
          <w:numId w:val="11"/>
        </w:numPr>
      </w:pPr>
      <w:r w:rsidRPr="007077F6">
        <w:t>Zawartość popiołu poniżej 6 %</w:t>
      </w:r>
    </w:p>
    <w:p w:rsidR="002843D2" w:rsidRPr="007077F6" w:rsidRDefault="002843D2" w:rsidP="002843D2">
      <w:pPr>
        <w:pStyle w:val="Akapitzlist"/>
        <w:numPr>
          <w:ilvl w:val="0"/>
          <w:numId w:val="11"/>
        </w:numPr>
      </w:pPr>
      <w:r w:rsidRPr="007077F6">
        <w:t>Granulacja 8-20 mm</w:t>
      </w:r>
    </w:p>
    <w:p w:rsidR="002843D2" w:rsidRPr="007077F6" w:rsidRDefault="002843D2" w:rsidP="002843D2">
      <w:pPr>
        <w:pStyle w:val="Akapitzlist"/>
        <w:numPr>
          <w:ilvl w:val="0"/>
          <w:numId w:val="11"/>
        </w:numPr>
      </w:pPr>
      <w:r w:rsidRPr="007077F6">
        <w:t>Niskie pęcznienie</w:t>
      </w:r>
    </w:p>
    <w:p w:rsidR="002843D2" w:rsidRPr="007077F6" w:rsidRDefault="002843D2" w:rsidP="002843D2">
      <w:pPr>
        <w:pStyle w:val="Akapitzlist"/>
        <w:numPr>
          <w:ilvl w:val="0"/>
          <w:numId w:val="11"/>
        </w:numPr>
      </w:pPr>
      <w:r w:rsidRPr="007077F6">
        <w:t>Temperatura popiołu powyżej 1150 stopni C</w:t>
      </w:r>
    </w:p>
    <w:p w:rsidR="002843D2" w:rsidRPr="007077F6" w:rsidRDefault="002843D2" w:rsidP="002843D2">
      <w:pPr>
        <w:pStyle w:val="Akapitzlist"/>
        <w:numPr>
          <w:ilvl w:val="0"/>
          <w:numId w:val="11"/>
        </w:numPr>
      </w:pPr>
      <w:r w:rsidRPr="007077F6">
        <w:t>Zawartość siarki poniżej 0,6%</w:t>
      </w:r>
    </w:p>
    <w:p w:rsidR="002843D2" w:rsidRPr="007077F6" w:rsidRDefault="002843D2" w:rsidP="002843D2">
      <w:pPr>
        <w:pStyle w:val="Akapitzlist"/>
        <w:numPr>
          <w:ilvl w:val="0"/>
          <w:numId w:val="11"/>
        </w:numPr>
      </w:pPr>
      <w:r w:rsidRPr="007077F6">
        <w:t>Szacunkowa ilość opału w sezonie grzewczym – 20 ton</w:t>
      </w:r>
    </w:p>
    <w:p w:rsidR="002D24F2" w:rsidRPr="007077F6" w:rsidRDefault="002843D2" w:rsidP="002D24F2">
      <w:pPr>
        <w:pStyle w:val="Akapitzlist"/>
        <w:ind w:left="1440"/>
      </w:pPr>
      <w:r w:rsidRPr="007077F6">
        <w:t>Dostawy –</w:t>
      </w:r>
      <w:r w:rsidR="002D24F2" w:rsidRPr="007077F6">
        <w:t xml:space="preserve"> 10 ton po podpisaniu umowy, pozostała część po 01.01.201</w:t>
      </w:r>
      <w:r w:rsidRPr="007077F6">
        <w:t>6</w:t>
      </w:r>
      <w:r w:rsidR="002D24F2" w:rsidRPr="007077F6">
        <w:t xml:space="preserve"> r.</w:t>
      </w:r>
    </w:p>
    <w:p w:rsidR="002D24F2" w:rsidRPr="007077F6" w:rsidRDefault="002D24F2" w:rsidP="002D24F2">
      <w:pPr>
        <w:pStyle w:val="Akapitzlist"/>
        <w:ind w:hanging="294"/>
      </w:pPr>
      <w:r w:rsidRPr="007077F6">
        <w:t>4. Świetlica w Parszewie – płatnik Gminny Ośrodek Kultury i Sportu w Lichnowach, ul. Lachowicza 25a, NIP 579-199-17-44</w:t>
      </w:r>
    </w:p>
    <w:p w:rsidR="002D24F2" w:rsidRPr="007077F6" w:rsidRDefault="002D24F2" w:rsidP="007077F6">
      <w:pPr>
        <w:pStyle w:val="Akapitzlist"/>
        <w:numPr>
          <w:ilvl w:val="0"/>
          <w:numId w:val="10"/>
        </w:numPr>
        <w:ind w:left="1418" w:hanging="338"/>
      </w:pPr>
      <w:r w:rsidRPr="007077F6">
        <w:t>Węgiel orzech</w:t>
      </w:r>
    </w:p>
    <w:p w:rsidR="002D24F2" w:rsidRPr="007077F6" w:rsidRDefault="002D24F2" w:rsidP="002D24F2">
      <w:pPr>
        <w:pStyle w:val="Akapitzlist"/>
        <w:ind w:left="1440"/>
      </w:pPr>
      <w:r w:rsidRPr="007077F6">
        <w:t>- Granulacja 40-80 mm</w:t>
      </w:r>
    </w:p>
    <w:p w:rsidR="002D24F2" w:rsidRPr="007077F6" w:rsidRDefault="002D24F2" w:rsidP="002D24F2">
      <w:pPr>
        <w:pStyle w:val="Akapitzlist"/>
        <w:ind w:left="1440"/>
      </w:pPr>
      <w:r w:rsidRPr="007077F6">
        <w:t xml:space="preserve">- Kaloryczność nie mniejsza niż 26 </w:t>
      </w:r>
      <w:proofErr w:type="spellStart"/>
      <w:r w:rsidRPr="007077F6">
        <w:t>Mj</w:t>
      </w:r>
      <w:proofErr w:type="spellEnd"/>
      <w:r w:rsidRPr="007077F6">
        <w:t>/kg</w:t>
      </w:r>
    </w:p>
    <w:p w:rsidR="002D24F2" w:rsidRPr="007077F6" w:rsidRDefault="002D24F2" w:rsidP="002D24F2">
      <w:pPr>
        <w:pStyle w:val="Akapitzlist"/>
        <w:ind w:left="1440"/>
      </w:pPr>
      <w:r w:rsidRPr="007077F6">
        <w:lastRenderedPageBreak/>
        <w:t>- Szacunkowa ilość opału w sezonie grzewczym – 2 tony</w:t>
      </w:r>
      <w:bookmarkStart w:id="0" w:name="_GoBack"/>
      <w:bookmarkEnd w:id="0"/>
    </w:p>
    <w:p w:rsidR="002D24F2" w:rsidRPr="007077F6" w:rsidRDefault="002D24F2" w:rsidP="002D24F2">
      <w:pPr>
        <w:pStyle w:val="Akapitzlist"/>
        <w:ind w:left="1440"/>
      </w:pPr>
      <w:r w:rsidRPr="007077F6">
        <w:t>- Dostawy – jednorazowo</w:t>
      </w:r>
    </w:p>
    <w:p w:rsidR="002D24F2" w:rsidRPr="007077F6" w:rsidRDefault="002D24F2" w:rsidP="002D24F2">
      <w:pPr>
        <w:pStyle w:val="Akapitzlist"/>
        <w:ind w:left="1440"/>
      </w:pPr>
    </w:p>
    <w:p w:rsidR="00CC684D" w:rsidRPr="007077F6" w:rsidRDefault="002D24F2" w:rsidP="007077F6">
      <w:pPr>
        <w:pStyle w:val="Akapitzlist"/>
        <w:numPr>
          <w:ilvl w:val="0"/>
          <w:numId w:val="23"/>
        </w:numPr>
        <w:ind w:left="709" w:hanging="1014"/>
      </w:pPr>
      <w:r w:rsidRPr="007077F6">
        <w:t xml:space="preserve">Budynek świetlicy wiejskiej w Lichnówkach Drugich </w:t>
      </w:r>
      <w:r w:rsidR="00CC684D" w:rsidRPr="007077F6">
        <w:t>płatnik Gminny Ośrodek Kultury i Sportu w Lichnowach, ul. Lachowicza 25a, NIP 579-199-17-44</w:t>
      </w:r>
    </w:p>
    <w:p w:rsidR="002D24F2" w:rsidRPr="007077F6" w:rsidRDefault="002D24F2" w:rsidP="007077F6">
      <w:pPr>
        <w:pStyle w:val="Akapitzlist"/>
        <w:numPr>
          <w:ilvl w:val="0"/>
          <w:numId w:val="24"/>
        </w:numPr>
        <w:ind w:left="1418" w:hanging="666"/>
      </w:pPr>
      <w:r w:rsidRPr="007077F6">
        <w:t>Węgiel kamienny asortyment groszek energetyczny 31 lub 31,1 (</w:t>
      </w:r>
      <w:proofErr w:type="spellStart"/>
      <w:r w:rsidRPr="007077F6">
        <w:t>ekogroszek</w:t>
      </w:r>
      <w:proofErr w:type="spellEnd"/>
      <w:r w:rsidRPr="007077F6">
        <w:t>)</w:t>
      </w:r>
    </w:p>
    <w:p w:rsidR="002D24F2" w:rsidRPr="007077F6" w:rsidRDefault="00CC684D" w:rsidP="00CC684D">
      <w:pPr>
        <w:pStyle w:val="Akapitzlist"/>
        <w:ind w:left="1440"/>
      </w:pPr>
      <w:r w:rsidRPr="007077F6">
        <w:t xml:space="preserve">- </w:t>
      </w:r>
      <w:r w:rsidR="002D24F2" w:rsidRPr="007077F6">
        <w:t xml:space="preserve">Wartość opałowa min. 27 </w:t>
      </w:r>
      <w:proofErr w:type="spellStart"/>
      <w:r w:rsidR="002D24F2" w:rsidRPr="007077F6">
        <w:t>Mj</w:t>
      </w:r>
      <w:proofErr w:type="spellEnd"/>
      <w:r w:rsidR="002D24F2" w:rsidRPr="007077F6">
        <w:t>/kg</w:t>
      </w:r>
    </w:p>
    <w:p w:rsidR="002D24F2" w:rsidRPr="007077F6" w:rsidRDefault="00CC684D" w:rsidP="00CC684D">
      <w:pPr>
        <w:pStyle w:val="Akapitzlist"/>
        <w:ind w:left="1440"/>
      </w:pPr>
      <w:r w:rsidRPr="007077F6">
        <w:t xml:space="preserve">- </w:t>
      </w:r>
      <w:r w:rsidR="002D24F2" w:rsidRPr="007077F6">
        <w:t>Wilgotność poniżej 10%</w:t>
      </w:r>
    </w:p>
    <w:p w:rsidR="002D24F2" w:rsidRPr="007077F6" w:rsidRDefault="00CC684D" w:rsidP="00CC684D">
      <w:pPr>
        <w:pStyle w:val="Akapitzlist"/>
        <w:ind w:left="1440"/>
      </w:pPr>
      <w:r w:rsidRPr="007077F6">
        <w:t xml:space="preserve">- </w:t>
      </w:r>
      <w:r w:rsidR="002D24F2" w:rsidRPr="007077F6">
        <w:t>Zawartość popiołu poniżej 6 %</w:t>
      </w:r>
    </w:p>
    <w:p w:rsidR="002D24F2" w:rsidRPr="007077F6" w:rsidRDefault="00CC684D" w:rsidP="00CC684D">
      <w:pPr>
        <w:pStyle w:val="Akapitzlist"/>
        <w:ind w:left="1440"/>
      </w:pPr>
      <w:r w:rsidRPr="007077F6">
        <w:t xml:space="preserve">- </w:t>
      </w:r>
      <w:r w:rsidR="002D24F2" w:rsidRPr="007077F6">
        <w:t>Granulacja 8-20 mm</w:t>
      </w:r>
    </w:p>
    <w:p w:rsidR="002D24F2" w:rsidRPr="007077F6" w:rsidRDefault="00CC684D" w:rsidP="00CC684D">
      <w:pPr>
        <w:pStyle w:val="Akapitzlist"/>
        <w:ind w:left="1440"/>
      </w:pPr>
      <w:r w:rsidRPr="007077F6">
        <w:t xml:space="preserve">- </w:t>
      </w:r>
      <w:r w:rsidR="002D24F2" w:rsidRPr="007077F6">
        <w:t>Niskie pęcznienie</w:t>
      </w:r>
    </w:p>
    <w:p w:rsidR="002D24F2" w:rsidRPr="007077F6" w:rsidRDefault="00CC684D" w:rsidP="00CC684D">
      <w:pPr>
        <w:pStyle w:val="Akapitzlist"/>
        <w:ind w:left="1440"/>
      </w:pPr>
      <w:r w:rsidRPr="007077F6">
        <w:t xml:space="preserve">- </w:t>
      </w:r>
      <w:r w:rsidR="002D24F2" w:rsidRPr="007077F6">
        <w:t>Temperatura popiołu powyżej 1150 stopni C</w:t>
      </w:r>
    </w:p>
    <w:p w:rsidR="002D24F2" w:rsidRPr="007077F6" w:rsidRDefault="00CC684D" w:rsidP="00CC684D">
      <w:pPr>
        <w:pStyle w:val="Akapitzlist"/>
        <w:ind w:left="1440"/>
      </w:pPr>
      <w:r w:rsidRPr="007077F6">
        <w:t xml:space="preserve">- </w:t>
      </w:r>
      <w:r w:rsidR="002D24F2" w:rsidRPr="007077F6">
        <w:t>Zawartość siarki poniżej 0,6%</w:t>
      </w:r>
    </w:p>
    <w:p w:rsidR="002D24F2" w:rsidRPr="0043618A" w:rsidRDefault="00CC684D" w:rsidP="0043618A">
      <w:pPr>
        <w:pStyle w:val="Akapitzlist"/>
        <w:ind w:left="1440"/>
      </w:pPr>
      <w:r w:rsidRPr="007077F6">
        <w:t xml:space="preserve">- </w:t>
      </w:r>
      <w:r w:rsidR="002D24F2" w:rsidRPr="007077F6">
        <w:t xml:space="preserve">Szacunkowa ilość opału w sezonie grzewczym – </w:t>
      </w:r>
      <w:r w:rsidR="0043618A" w:rsidRPr="007077F6">
        <w:t>6</w:t>
      </w:r>
      <w:r w:rsidR="002D24F2" w:rsidRPr="007077F6">
        <w:t xml:space="preserve"> ton</w:t>
      </w:r>
      <w:r w:rsidRPr="007077F6">
        <w:t xml:space="preserve">- </w:t>
      </w:r>
      <w:r w:rsidR="002D24F2" w:rsidRPr="007077F6">
        <w:t>Dostawy w workach –</w:t>
      </w:r>
      <w:r w:rsidR="0043618A" w:rsidRPr="007077F6">
        <w:t xml:space="preserve"> po 1 tonie w X, XI, XII, I, II, III.</w:t>
      </w:r>
    </w:p>
    <w:p w:rsidR="00153647" w:rsidRPr="0043618A" w:rsidRDefault="00153647" w:rsidP="002D24F2"/>
    <w:sectPr w:rsidR="00153647" w:rsidRPr="004361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79" w:rsidRDefault="00365079">
      <w:pPr>
        <w:spacing w:after="0" w:line="240" w:lineRule="auto"/>
      </w:pPr>
      <w:r>
        <w:separator/>
      </w:r>
    </w:p>
  </w:endnote>
  <w:endnote w:type="continuationSeparator" w:id="0">
    <w:p w:rsidR="00365079" w:rsidRDefault="0036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71022"/>
      <w:docPartObj>
        <w:docPartGallery w:val="Page Numbers (Bottom of Page)"/>
        <w:docPartUnique/>
      </w:docPartObj>
    </w:sdtPr>
    <w:sdtEndPr/>
    <w:sdtContent>
      <w:p w:rsidR="00B46563" w:rsidRDefault="002137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7F6">
          <w:rPr>
            <w:noProof/>
          </w:rPr>
          <w:t>4</w:t>
        </w:r>
        <w:r>
          <w:fldChar w:fldCharType="end"/>
        </w:r>
      </w:p>
    </w:sdtContent>
  </w:sdt>
  <w:p w:rsidR="00B46563" w:rsidRDefault="00365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79" w:rsidRDefault="00365079">
      <w:pPr>
        <w:spacing w:after="0" w:line="240" w:lineRule="auto"/>
      </w:pPr>
      <w:r>
        <w:separator/>
      </w:r>
    </w:p>
  </w:footnote>
  <w:footnote w:type="continuationSeparator" w:id="0">
    <w:p w:rsidR="00365079" w:rsidRDefault="0036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3E6"/>
    <w:multiLevelType w:val="hybridMultilevel"/>
    <w:tmpl w:val="6D32A850"/>
    <w:lvl w:ilvl="0" w:tplc="8CFACD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E000F"/>
    <w:multiLevelType w:val="hybridMultilevel"/>
    <w:tmpl w:val="A3C89796"/>
    <w:lvl w:ilvl="0" w:tplc="38DA8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107A1"/>
    <w:multiLevelType w:val="hybridMultilevel"/>
    <w:tmpl w:val="F9A4C3D6"/>
    <w:lvl w:ilvl="0" w:tplc="4DA07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134FFD"/>
    <w:multiLevelType w:val="hybridMultilevel"/>
    <w:tmpl w:val="0C8E2430"/>
    <w:lvl w:ilvl="0" w:tplc="9E163D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167D8"/>
    <w:multiLevelType w:val="hybridMultilevel"/>
    <w:tmpl w:val="9E16435A"/>
    <w:lvl w:ilvl="0" w:tplc="8FA885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66D93"/>
    <w:multiLevelType w:val="hybridMultilevel"/>
    <w:tmpl w:val="BD7CD61E"/>
    <w:lvl w:ilvl="0" w:tplc="78B2A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8F3C92"/>
    <w:multiLevelType w:val="hybridMultilevel"/>
    <w:tmpl w:val="3DAC7B4A"/>
    <w:lvl w:ilvl="0" w:tplc="1AC200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E21887"/>
    <w:multiLevelType w:val="hybridMultilevel"/>
    <w:tmpl w:val="D422BDF6"/>
    <w:lvl w:ilvl="0" w:tplc="0D84F9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07F12"/>
    <w:multiLevelType w:val="hybridMultilevel"/>
    <w:tmpl w:val="6D086C2A"/>
    <w:lvl w:ilvl="0" w:tplc="BEF8A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A665C"/>
    <w:multiLevelType w:val="hybridMultilevel"/>
    <w:tmpl w:val="51DCD81A"/>
    <w:lvl w:ilvl="0" w:tplc="6C22E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A019B9"/>
    <w:multiLevelType w:val="hybridMultilevel"/>
    <w:tmpl w:val="BCF46CBA"/>
    <w:lvl w:ilvl="0" w:tplc="74FECE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4E202D"/>
    <w:multiLevelType w:val="hybridMultilevel"/>
    <w:tmpl w:val="79A04FF8"/>
    <w:lvl w:ilvl="0" w:tplc="AEA8E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89521A"/>
    <w:multiLevelType w:val="hybridMultilevel"/>
    <w:tmpl w:val="9BDCF43C"/>
    <w:lvl w:ilvl="0" w:tplc="4DA895C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5670D"/>
    <w:multiLevelType w:val="hybridMultilevel"/>
    <w:tmpl w:val="6D32A850"/>
    <w:lvl w:ilvl="0" w:tplc="8CFACD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D377B"/>
    <w:multiLevelType w:val="hybridMultilevel"/>
    <w:tmpl w:val="ADDC7C0A"/>
    <w:lvl w:ilvl="0" w:tplc="1B5A8C7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B239B6"/>
    <w:multiLevelType w:val="hybridMultilevel"/>
    <w:tmpl w:val="14123892"/>
    <w:lvl w:ilvl="0" w:tplc="4C441F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8C48B8"/>
    <w:multiLevelType w:val="hybridMultilevel"/>
    <w:tmpl w:val="7CF65F58"/>
    <w:lvl w:ilvl="0" w:tplc="307670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4C67DA"/>
    <w:multiLevelType w:val="hybridMultilevel"/>
    <w:tmpl w:val="D272119C"/>
    <w:lvl w:ilvl="0" w:tplc="D84A1F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2295B35"/>
    <w:multiLevelType w:val="hybridMultilevel"/>
    <w:tmpl w:val="72D243F2"/>
    <w:lvl w:ilvl="0" w:tplc="023CF42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9E30D6"/>
    <w:multiLevelType w:val="hybridMultilevel"/>
    <w:tmpl w:val="222A0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23F57"/>
    <w:multiLevelType w:val="hybridMultilevel"/>
    <w:tmpl w:val="7714ACE8"/>
    <w:lvl w:ilvl="0" w:tplc="E6F04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637D06"/>
    <w:multiLevelType w:val="hybridMultilevel"/>
    <w:tmpl w:val="6E86A5C8"/>
    <w:lvl w:ilvl="0" w:tplc="F6AE3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52ACE"/>
    <w:multiLevelType w:val="hybridMultilevel"/>
    <w:tmpl w:val="6D32A850"/>
    <w:lvl w:ilvl="0" w:tplc="8CFACD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997079"/>
    <w:multiLevelType w:val="hybridMultilevel"/>
    <w:tmpl w:val="8416BD2E"/>
    <w:lvl w:ilvl="0" w:tplc="650AA2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3"/>
  </w:num>
  <w:num w:numId="5">
    <w:abstractNumId w:val="18"/>
  </w:num>
  <w:num w:numId="6">
    <w:abstractNumId w:val="21"/>
  </w:num>
  <w:num w:numId="7">
    <w:abstractNumId w:val="1"/>
  </w:num>
  <w:num w:numId="8">
    <w:abstractNumId w:val="23"/>
  </w:num>
  <w:num w:numId="9">
    <w:abstractNumId w:val="19"/>
  </w:num>
  <w:num w:numId="10">
    <w:abstractNumId w:val="20"/>
  </w:num>
  <w:num w:numId="11">
    <w:abstractNumId w:val="11"/>
  </w:num>
  <w:num w:numId="12">
    <w:abstractNumId w:val="15"/>
  </w:num>
  <w:num w:numId="13">
    <w:abstractNumId w:val="16"/>
  </w:num>
  <w:num w:numId="14">
    <w:abstractNumId w:val="17"/>
  </w:num>
  <w:num w:numId="15">
    <w:abstractNumId w:val="10"/>
  </w:num>
  <w:num w:numId="16">
    <w:abstractNumId w:val="22"/>
  </w:num>
  <w:num w:numId="17">
    <w:abstractNumId w:val="13"/>
  </w:num>
  <w:num w:numId="18">
    <w:abstractNumId w:val="0"/>
  </w:num>
  <w:num w:numId="19">
    <w:abstractNumId w:val="5"/>
  </w:num>
  <w:num w:numId="20">
    <w:abstractNumId w:val="2"/>
  </w:num>
  <w:num w:numId="21">
    <w:abstractNumId w:val="9"/>
  </w:num>
  <w:num w:numId="22">
    <w:abstractNumId w:val="8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A7"/>
    <w:rsid w:val="00114425"/>
    <w:rsid w:val="00153647"/>
    <w:rsid w:val="0021379B"/>
    <w:rsid w:val="00277BE6"/>
    <w:rsid w:val="002843D2"/>
    <w:rsid w:val="002D24F2"/>
    <w:rsid w:val="00365079"/>
    <w:rsid w:val="00381DB1"/>
    <w:rsid w:val="003F29A7"/>
    <w:rsid w:val="0043618A"/>
    <w:rsid w:val="00655220"/>
    <w:rsid w:val="006E5E2D"/>
    <w:rsid w:val="007077F6"/>
    <w:rsid w:val="00873149"/>
    <w:rsid w:val="009973A1"/>
    <w:rsid w:val="00A246DD"/>
    <w:rsid w:val="00B011D7"/>
    <w:rsid w:val="00BB4E8E"/>
    <w:rsid w:val="00BE27D6"/>
    <w:rsid w:val="00CC684D"/>
    <w:rsid w:val="00D65B03"/>
    <w:rsid w:val="00E240FE"/>
    <w:rsid w:val="00E2412E"/>
    <w:rsid w:val="00EA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9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9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12</cp:revision>
  <cp:lastPrinted>2013-09-25T05:32:00Z</cp:lastPrinted>
  <dcterms:created xsi:type="dcterms:W3CDTF">2013-08-26T08:38:00Z</dcterms:created>
  <dcterms:modified xsi:type="dcterms:W3CDTF">2015-08-19T10:54:00Z</dcterms:modified>
</cp:coreProperties>
</file>